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6D7C2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tbl>
      <w:tblPr>
        <w:tblStyle w:val="3"/>
        <w:tblW w:w="5546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636"/>
        <w:gridCol w:w="4509"/>
      </w:tblGrid>
      <w:tr w14:paraId="697D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EF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65AE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8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E7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9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BF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91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D3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F4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3A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A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94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1D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725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33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3D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4A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2E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A6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2E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3E0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3D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8F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F9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D8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3B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018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D7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D7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C84D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3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3B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87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1FE4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F2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F1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22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94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5D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DA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48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2F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570F">
            <w:pPr>
              <w:widowControl/>
              <w:jc w:val="left"/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97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具有专业舞台音响设计、安装及调试甲级资质证书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98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0BE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6C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30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A1A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2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B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51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77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FA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75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BC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82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E9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C765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 w14:paraId="29B49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920C0"/>
    <w:rsid w:val="24D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2025-01-20T03:56:00Z</dcterms:created>
  <dc:creator>passer by</dc:creator>
  <cp:lastModifiedBy>passer by</cp:lastModifiedBy>
  <dcterms:modified xsi:type="dcterms:W3CDTF">2025-01-20T03:57:02Z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668C8F8462DD4EF58B866C2E18483FFB_11</vt:lpwstr>
  </property>
  <property fmtid="{D5CDD505-2E9C-101B-9397-08002B2CF9AE}" pid="4" name="KSOTemplateDocerSaveRecord">
    <vt:lpwstr>eyJoZGlkIjoiMDcyY2ZkZWUzOTRhMjdhMGQwMjBjYjNhZDVkOGIxM2MiLCJ1c2VySWQiOiIyODE4NjM2MDcifQ==</vt:lpwstr>
  </property>
</Properties>
</file>