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218F">
      <w:pPr>
        <w:widowControl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32"/>
          <w:lang w:val="en-US" w:eastAsia="zh-CN" w:bidi="ar-SA"/>
        </w:rPr>
        <w:t>附件4：报价单</w:t>
      </w:r>
    </w:p>
    <w:p w14:paraId="530C0230">
      <w:pPr>
        <w:widowControl/>
        <w:spacing w:line="48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报 价 单</w:t>
      </w:r>
    </w:p>
    <w:p w14:paraId="45557704">
      <w:pPr>
        <w:widowControl/>
        <w:spacing w:line="480" w:lineRule="auto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7BC3CBF9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采购方：北京师范大学亚太实验学校</w:t>
      </w:r>
    </w:p>
    <w:p w14:paraId="0585B7D8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报价方：</w:t>
      </w:r>
    </w:p>
    <w:p w14:paraId="45E9173B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请参考以下报价，如有疑问请及时与我们联系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160"/>
        <w:gridCol w:w="1905"/>
        <w:gridCol w:w="2627"/>
        <w:gridCol w:w="1708"/>
        <w:gridCol w:w="2430"/>
        <w:gridCol w:w="2069"/>
      </w:tblGrid>
      <w:tr w14:paraId="3F83819D">
        <w:trPr>
          <w:trHeight w:val="749" w:hRule="atLeast"/>
        </w:trPr>
        <w:tc>
          <w:tcPr>
            <w:tcW w:w="1580" w:type="dxa"/>
          </w:tcPr>
          <w:p w14:paraId="2EAF3804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2160" w:type="dxa"/>
          </w:tcPr>
          <w:p w14:paraId="264669B4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授课/训练时间</w:t>
            </w:r>
          </w:p>
        </w:tc>
        <w:tc>
          <w:tcPr>
            <w:tcW w:w="1905" w:type="dxa"/>
          </w:tcPr>
          <w:p w14:paraId="6567DAB7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授课/训练时长</w:t>
            </w:r>
          </w:p>
        </w:tc>
        <w:tc>
          <w:tcPr>
            <w:tcW w:w="2627" w:type="dxa"/>
          </w:tcPr>
          <w:p w14:paraId="2BD37A49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教练配置</w:t>
            </w:r>
          </w:p>
        </w:tc>
        <w:tc>
          <w:tcPr>
            <w:tcW w:w="1708" w:type="dxa"/>
          </w:tcPr>
          <w:p w14:paraId="559FEF51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周课次</w:t>
            </w:r>
          </w:p>
        </w:tc>
        <w:tc>
          <w:tcPr>
            <w:tcW w:w="2430" w:type="dxa"/>
          </w:tcPr>
          <w:p w14:paraId="41ED1B5D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教练费（元/次/人）</w:t>
            </w:r>
          </w:p>
        </w:tc>
        <w:tc>
          <w:tcPr>
            <w:tcW w:w="2069" w:type="dxa"/>
          </w:tcPr>
          <w:p w14:paraId="2CCF524E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总课时费</w:t>
            </w:r>
          </w:p>
        </w:tc>
      </w:tr>
      <w:tr w14:paraId="69DF0C34">
        <w:trPr>
          <w:trHeight w:val="794" w:hRule="atLeast"/>
        </w:trPr>
        <w:tc>
          <w:tcPr>
            <w:tcW w:w="1580" w:type="dxa"/>
          </w:tcPr>
          <w:p w14:paraId="0BF7804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花样游泳队</w:t>
            </w:r>
          </w:p>
        </w:tc>
        <w:tc>
          <w:tcPr>
            <w:tcW w:w="2160" w:type="dxa"/>
          </w:tcPr>
          <w:p w14:paraId="696462D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学校指定时间</w:t>
            </w:r>
          </w:p>
        </w:tc>
        <w:tc>
          <w:tcPr>
            <w:tcW w:w="1905" w:type="dxa"/>
          </w:tcPr>
          <w:p w14:paraId="36138423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2小时</w:t>
            </w:r>
          </w:p>
        </w:tc>
        <w:tc>
          <w:tcPr>
            <w:tcW w:w="2627" w:type="dxa"/>
          </w:tcPr>
          <w:p w14:paraId="5D560C8B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教练与学生配比1：10</w:t>
            </w:r>
          </w:p>
        </w:tc>
        <w:tc>
          <w:tcPr>
            <w:tcW w:w="1708" w:type="dxa"/>
          </w:tcPr>
          <w:p w14:paraId="53C297D4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学校指定</w:t>
            </w:r>
          </w:p>
        </w:tc>
        <w:tc>
          <w:tcPr>
            <w:tcW w:w="2430" w:type="dxa"/>
          </w:tcPr>
          <w:p w14:paraId="7A76D450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9" w:type="dxa"/>
          </w:tcPr>
          <w:p w14:paraId="32A0946A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以实际发生为准</w:t>
            </w:r>
          </w:p>
        </w:tc>
      </w:tr>
    </w:tbl>
    <w:p w14:paraId="03807C8A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联系人：</w:t>
      </w:r>
    </w:p>
    <w:p w14:paraId="401BF084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电话：</w:t>
      </w:r>
    </w:p>
    <w:p w14:paraId="093FC01E">
      <w:pPr>
        <w:widowControl/>
        <w:spacing w:line="480" w:lineRule="auto"/>
        <w:ind w:left="8160" w:hanging="8160" w:hangingChars="34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                      公司名称：                                                               报价时间：</w:t>
      </w:r>
    </w:p>
    <w:p w14:paraId="7DB989A2">
      <w:bookmarkStart w:id="0" w:name="_GoBack"/>
      <w:bookmarkEnd w:id="0"/>
    </w:p>
    <w:sectPr>
      <w:pgSz w:w="16838" w:h="11906" w:orient="landscape"/>
      <w:pgMar w:top="1135" w:right="1440" w:bottom="1800" w:left="1135" w:header="851" w:footer="6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C740D"/>
    <w:rsid w:val="5DF6E3AF"/>
    <w:rsid w:val="5FD36F2E"/>
    <w:rsid w:val="677FE5B9"/>
    <w:rsid w:val="6F1C740D"/>
    <w:rsid w:val="6FFFEC7A"/>
    <w:rsid w:val="777FDBFB"/>
    <w:rsid w:val="7FF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2026-03-13T20:19:00Z</dcterms:created>
  <dc:creator>丰子</dc:creator>
  <cp:lastModifiedBy>丰子</cp:lastModifiedBy>
  <dcterms:modified xsi:type="dcterms:W3CDTF">2026-03-13T20:35:59Z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CD209E80AC610FD5AF04B469C71E9B6A_43</vt:lpwstr>
  </property>
</Properties>
</file>