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A319">
      <w:pPr>
        <w:pStyle w:val="2"/>
        <w:rPr>
          <w:rFonts w:ascii="Times New Roman" w:hAnsi="Times New Roman" w:eastAsia="宋体"/>
          <w:b w:val="0"/>
          <w:sz w:val="24"/>
        </w:rPr>
      </w:pPr>
      <w:bookmarkStart w:id="0" w:name="_GoBack"/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2</w:t>
      </w:r>
      <w:r>
        <w:rPr>
          <w:rFonts w:hint="eastAsia" w:ascii="Times New Roman" w:hAnsi="Times New Roman" w:eastAsia="宋体"/>
          <w:sz w:val="24"/>
        </w:rPr>
        <w:t>：比选报名登记表</w:t>
      </w:r>
    </w:p>
    <w:bookmarkEnd w:id="0"/>
    <w:tbl>
      <w:tblPr>
        <w:tblStyle w:val="3"/>
        <w:tblW w:w="5547" w:type="pct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3636"/>
        <w:gridCol w:w="4508"/>
      </w:tblGrid>
      <w:tr w14:paraId="5080D0A9">
        <w:trPr>
          <w:trHeight w:val="79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89B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  <w:t>比选报名登记表</w:t>
            </w:r>
          </w:p>
        </w:tc>
      </w:tr>
      <w:tr w14:paraId="04A86713">
        <w:trPr>
          <w:trHeight w:val="675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9BC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基本信息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EB0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163D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55B23E0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526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B74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参选单位名称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6FBE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7FA2742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1423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7D09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法定代表人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4126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FC24D92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960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5C9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6F34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3D5B390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830B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AC84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授权代理人联系方式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B5B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FFFF8F5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70CD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E5B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6C15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65BD689">
        <w:trPr>
          <w:trHeight w:val="270" w:hRule="atLeast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A74B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ECAE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1014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1B4A7D3">
        <w:trPr>
          <w:trHeight w:val="480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BA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报名材料核查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71C0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材料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542A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是否提供（√/×）</w:t>
            </w:r>
          </w:p>
        </w:tc>
      </w:tr>
      <w:tr w14:paraId="4701029D">
        <w:trPr>
          <w:trHeight w:val="69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5CE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DAF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营业执照且满足公告要求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660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71B2E12">
        <w:trPr>
          <w:trHeight w:val="1129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1C18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6AFD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法人授权委托书（需附委托人及被委托人身份证复印件）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63C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C7F7D48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4AA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8E9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上一年度财务审计报告复印件（或提供以下三项：财务报表、银行出具的资信证明材料复印件、近半年任意一个月的依法缴纳税收的证明（纳税凭证）复印件）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652A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585F0BE">
        <w:trPr>
          <w:trHeight w:val="135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66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A55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未被列入“信用中国”网站(www.creditchina.gov.cn)记录失信被执行人查询结果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92CA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1B0C07D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662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761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投标人近三年（至比选日）无骗取中标、被限制投标、违约行为、重大责任事故承诺书（格式自拟）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03E0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65ECBD9">
        <w:trPr>
          <w:trHeight w:val="270" w:hRule="atLeast"/>
        </w:trPr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A4C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参选单位法定代表人/授权代理人:</w:t>
            </w: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23FF0">
            <w:pPr>
              <w:widowControl/>
              <w:ind w:firstLine="22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核查人员（两人，含部门主任）：</w:t>
            </w:r>
          </w:p>
        </w:tc>
      </w:tr>
    </w:tbl>
    <w:p w14:paraId="35935D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FD0BE4"/>
    <w:rsid w:val="F5FD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2026-10-09T13:30:00Z</dcterms:created>
  <dc:creator>丰子</dc:creator>
  <cp:lastModifiedBy>丰子</cp:lastModifiedBy>
  <dcterms:modified xsi:type="dcterms:W3CDTF">2026-10-09T13:31:21Z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DB4C4E09548F47AB047CC86ABE9CAEEB_41</vt:lpwstr>
  </property>
</Properties>
</file>